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C96" w:rsidRDefault="00557C96">
      <w:pPr>
        <w:jc w:val="center"/>
        <w:rPr>
          <w:rFonts w:ascii="Arial" w:hAnsi="Arial"/>
          <w:b/>
          <w:sz w:val="36"/>
        </w:rPr>
      </w:pPr>
    </w:p>
    <w:p w:rsidR="00557C96" w:rsidRPr="00777324" w:rsidRDefault="00557C96" w:rsidP="005C1F77">
      <w:pPr>
        <w:jc w:val="center"/>
        <w:rPr>
          <w:b/>
          <w:spacing w:val="32"/>
          <w:sz w:val="38"/>
          <w:szCs w:val="38"/>
        </w:rPr>
      </w:pPr>
      <w:r w:rsidRPr="00777324">
        <w:rPr>
          <w:b/>
          <w:spacing w:val="32"/>
          <w:sz w:val="38"/>
          <w:szCs w:val="38"/>
        </w:rPr>
        <w:t>АДМИНИСТРАЦИЯ</w:t>
      </w:r>
    </w:p>
    <w:p w:rsidR="00557C96" w:rsidRPr="00821D4C" w:rsidRDefault="00557C96" w:rsidP="005C1F77">
      <w:pPr>
        <w:jc w:val="center"/>
        <w:rPr>
          <w:b/>
          <w:spacing w:val="-2"/>
          <w:sz w:val="40"/>
          <w:szCs w:val="40"/>
        </w:rPr>
      </w:pPr>
      <w:r w:rsidRPr="00821D4C">
        <w:rPr>
          <w:b/>
          <w:spacing w:val="-2"/>
          <w:sz w:val="40"/>
          <w:szCs w:val="40"/>
        </w:rPr>
        <w:t>ГОРОДА</w:t>
      </w:r>
      <w:r>
        <w:rPr>
          <w:b/>
          <w:spacing w:val="-2"/>
          <w:sz w:val="40"/>
          <w:szCs w:val="40"/>
        </w:rPr>
        <w:t xml:space="preserve">  </w:t>
      </w:r>
      <w:r w:rsidRPr="00821D4C">
        <w:rPr>
          <w:b/>
          <w:spacing w:val="-2"/>
          <w:sz w:val="40"/>
          <w:szCs w:val="40"/>
        </w:rPr>
        <w:t>РОСТОВА-НА-ДОНУ</w:t>
      </w:r>
    </w:p>
    <w:p w:rsidR="00557C96" w:rsidRDefault="00557C96"/>
    <w:p w:rsidR="00510197" w:rsidRPr="00557C96" w:rsidRDefault="00510197">
      <w:pPr>
        <w:jc w:val="center"/>
        <w:rPr>
          <w:rFonts w:ascii="Arial" w:hAnsi="Arial"/>
        </w:rPr>
      </w:pPr>
      <w:r>
        <w:rPr>
          <w:b/>
          <w:sz w:val="36"/>
        </w:rPr>
        <w:t>ПОСТАНОВЛЕНИЕ</w:t>
      </w:r>
    </w:p>
    <w:p w:rsidR="00510197" w:rsidRPr="00557C96" w:rsidRDefault="00510197">
      <w:pPr>
        <w:jc w:val="center"/>
      </w:pPr>
    </w:p>
    <w:p w:rsidR="00510197" w:rsidRDefault="00510197">
      <w:pPr>
        <w:jc w:val="center"/>
        <w:rPr>
          <w:b/>
        </w:rPr>
      </w:pPr>
    </w:p>
    <w:tbl>
      <w:tblPr>
        <w:tblW w:w="5000" w:type="pct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26"/>
        <w:gridCol w:w="5602"/>
        <w:gridCol w:w="427"/>
        <w:gridCol w:w="1995"/>
      </w:tblGrid>
      <w:tr w:rsidR="00510197" w:rsidTr="00903DD5">
        <w:tc>
          <w:tcPr>
            <w:tcW w:w="885" w:type="pct"/>
          </w:tcPr>
          <w:p w:rsidR="00510197" w:rsidRPr="00A13525" w:rsidRDefault="00E0433B">
            <w:pPr>
              <w:tabs>
                <w:tab w:val="left" w:pos="0"/>
              </w:tabs>
            </w:pPr>
            <w:r>
              <w:t>22.04.</w:t>
            </w:r>
            <w:r w:rsidR="00510197">
              <w:rPr>
                <w:lang w:val="en-US"/>
              </w:rPr>
              <w:t>20</w:t>
            </w:r>
            <w:r w:rsidR="00A13525">
              <w:t>1</w:t>
            </w:r>
            <w:r w:rsidR="001D76A8">
              <w:t>5</w:t>
            </w:r>
          </w:p>
        </w:tc>
        <w:tc>
          <w:tcPr>
            <w:tcW w:w="2873" w:type="pct"/>
          </w:tcPr>
          <w:p w:rsidR="00510197" w:rsidRDefault="00510197">
            <w:pPr>
              <w:tabs>
                <w:tab w:val="left" w:pos="567"/>
                <w:tab w:val="left" w:pos="2127"/>
                <w:tab w:val="left" w:pos="2835"/>
                <w:tab w:val="left" w:pos="7088"/>
              </w:tabs>
              <w:jc w:val="both"/>
              <w:rPr>
                <w:lang w:val="en-US"/>
              </w:rPr>
            </w:pPr>
          </w:p>
        </w:tc>
        <w:tc>
          <w:tcPr>
            <w:tcW w:w="219" w:type="pct"/>
          </w:tcPr>
          <w:p w:rsidR="00510197" w:rsidRDefault="00510197">
            <w:pPr>
              <w:tabs>
                <w:tab w:val="left" w:pos="567"/>
                <w:tab w:val="left" w:pos="2127"/>
                <w:tab w:val="left" w:pos="2835"/>
                <w:tab w:val="left" w:pos="7088"/>
              </w:tabs>
              <w:jc w:val="both"/>
              <w:rPr>
                <w:lang w:val="en-US"/>
              </w:rPr>
            </w:pPr>
            <w:r>
              <w:t>№</w:t>
            </w:r>
          </w:p>
        </w:tc>
        <w:tc>
          <w:tcPr>
            <w:tcW w:w="1023" w:type="pct"/>
          </w:tcPr>
          <w:p w:rsidR="00510197" w:rsidRPr="00E0433B" w:rsidRDefault="00E0433B">
            <w:pPr>
              <w:tabs>
                <w:tab w:val="left" w:pos="567"/>
                <w:tab w:val="left" w:pos="2127"/>
                <w:tab w:val="left" w:pos="2835"/>
                <w:tab w:val="left" w:pos="7088"/>
              </w:tabs>
            </w:pPr>
            <w:r>
              <w:t>288</w:t>
            </w:r>
          </w:p>
        </w:tc>
      </w:tr>
    </w:tbl>
    <w:p w:rsidR="00903DD5" w:rsidRPr="00903DD5" w:rsidRDefault="00903DD5" w:rsidP="00903DD5">
      <w:pPr>
        <w:autoSpaceDE w:val="0"/>
        <w:autoSpaceDN w:val="0"/>
        <w:adjustRightInd w:val="0"/>
        <w:rPr>
          <w:b/>
          <w:bCs/>
          <w:szCs w:val="28"/>
        </w:rPr>
      </w:pPr>
    </w:p>
    <w:p w:rsidR="00903DD5" w:rsidRPr="00903DD5" w:rsidRDefault="00903DD5" w:rsidP="00903DD5">
      <w:pPr>
        <w:autoSpaceDE w:val="0"/>
        <w:autoSpaceDN w:val="0"/>
        <w:adjustRightInd w:val="0"/>
        <w:rPr>
          <w:b/>
          <w:bCs/>
          <w:szCs w:val="28"/>
        </w:rPr>
      </w:pPr>
    </w:p>
    <w:tbl>
      <w:tblPr>
        <w:tblW w:w="5954" w:type="dxa"/>
        <w:tblInd w:w="-34" w:type="dxa"/>
        <w:tblLook w:val="01E0" w:firstRow="1" w:lastRow="1" w:firstColumn="1" w:lastColumn="1" w:noHBand="0" w:noVBand="0"/>
      </w:tblPr>
      <w:tblGrid>
        <w:gridCol w:w="5954"/>
      </w:tblGrid>
      <w:tr w:rsidR="00903DD5" w:rsidRPr="00903DD5" w:rsidTr="00B36684">
        <w:trPr>
          <w:trHeight w:val="343"/>
        </w:trPr>
        <w:tc>
          <w:tcPr>
            <w:tcW w:w="5954" w:type="dxa"/>
          </w:tcPr>
          <w:p w:rsidR="00903DD5" w:rsidRPr="00903DD5" w:rsidRDefault="00903DD5" w:rsidP="00903DD5">
            <w:pPr>
              <w:tabs>
                <w:tab w:val="left" w:pos="5529"/>
              </w:tabs>
              <w:autoSpaceDE w:val="0"/>
              <w:autoSpaceDN w:val="0"/>
              <w:adjustRightInd w:val="0"/>
              <w:spacing w:line="260" w:lineRule="exact"/>
              <w:jc w:val="both"/>
              <w:rPr>
                <w:szCs w:val="28"/>
                <w:highlight w:val="yellow"/>
              </w:rPr>
            </w:pPr>
            <w:bookmarkStart w:id="0" w:name="_GoBack"/>
            <w:r w:rsidRPr="00903DD5">
              <w:rPr>
                <w:szCs w:val="28"/>
              </w:rPr>
              <w:t>О внесении изменений в постановление</w:t>
            </w:r>
            <w:r w:rsidRPr="00903DD5">
              <w:rPr>
                <w:szCs w:val="28"/>
              </w:rPr>
              <w:br/>
              <w:t xml:space="preserve">Администрации города Ростова-на-Дону </w:t>
            </w:r>
            <w:r w:rsidRPr="00903DD5">
              <w:rPr>
                <w:szCs w:val="28"/>
              </w:rPr>
              <w:br/>
              <w:t xml:space="preserve">от 15.02.2011 № 80 «О создании Координационного совета по инвестициям </w:t>
            </w:r>
            <w:r w:rsidRPr="00903DD5">
              <w:rPr>
                <w:szCs w:val="28"/>
              </w:rPr>
              <w:br/>
              <w:t>при Администрации города Ростова-на-Дону» (ред. от 03.11.2011)</w:t>
            </w:r>
          </w:p>
          <w:p w:rsidR="00903DD5" w:rsidRPr="00903DD5" w:rsidRDefault="00903DD5" w:rsidP="00903DD5">
            <w:pPr>
              <w:widowControl w:val="0"/>
              <w:tabs>
                <w:tab w:val="left" w:pos="3828"/>
              </w:tabs>
              <w:spacing w:line="260" w:lineRule="exact"/>
              <w:ind w:right="176"/>
              <w:jc w:val="both"/>
              <w:rPr>
                <w:szCs w:val="28"/>
              </w:rPr>
            </w:pPr>
          </w:p>
        </w:tc>
      </w:tr>
      <w:bookmarkEnd w:id="0"/>
    </w:tbl>
    <w:p w:rsidR="00903DD5" w:rsidRPr="00903DD5" w:rsidRDefault="00903DD5" w:rsidP="00903DD5">
      <w:pPr>
        <w:autoSpaceDE w:val="0"/>
        <w:autoSpaceDN w:val="0"/>
        <w:adjustRightInd w:val="0"/>
        <w:rPr>
          <w:b/>
          <w:bCs/>
          <w:szCs w:val="28"/>
        </w:rPr>
      </w:pP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В соответствии с Федеральным законом от 25.02.1999 № 39-ФЗ</w:t>
      </w:r>
      <w:r w:rsidRPr="00903DD5">
        <w:rPr>
          <w:szCs w:val="28"/>
        </w:rPr>
        <w:br/>
        <w:t>«Об инвестиционной деятельности в Российской Федерации, осуществляемой</w:t>
      </w:r>
      <w:r w:rsidRPr="00903DD5">
        <w:rPr>
          <w:szCs w:val="28"/>
        </w:rPr>
        <w:br/>
        <w:t xml:space="preserve">в форме капитальных вложений» (ред. от 28.12.2013), в целях совершенствования механизма привлечения и эффективного использования бюджетных и частных инвестиций для развития экономики и социальной сферы города Ростова-на-Дону </w:t>
      </w:r>
    </w:p>
    <w:p w:rsidR="00903DD5" w:rsidRPr="00903DD5" w:rsidRDefault="00903DD5" w:rsidP="00903DD5">
      <w:pPr>
        <w:autoSpaceDE w:val="0"/>
        <w:autoSpaceDN w:val="0"/>
        <w:adjustRightInd w:val="0"/>
        <w:ind w:firstLine="851"/>
        <w:jc w:val="both"/>
        <w:rPr>
          <w:szCs w:val="28"/>
          <w:highlight w:val="yellow"/>
        </w:rPr>
      </w:pP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 w:rsidRPr="00903DD5">
        <w:rPr>
          <w:szCs w:val="28"/>
        </w:rPr>
        <w:t>П О С Т А Н О В Л Я Ю: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center"/>
        <w:rPr>
          <w:szCs w:val="28"/>
          <w:highlight w:val="yellow"/>
        </w:rPr>
      </w:pP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  Внести в постановление Администрации города Ростова-на-Дону</w:t>
      </w:r>
      <w:r w:rsidRPr="00903DD5">
        <w:rPr>
          <w:szCs w:val="28"/>
        </w:rPr>
        <w:br/>
        <w:t>от 15.02.2011 № 80 «О создании Координационного совета по инвестициям</w:t>
      </w:r>
      <w:r w:rsidRPr="00903DD5">
        <w:rPr>
          <w:szCs w:val="28"/>
        </w:rPr>
        <w:br/>
        <w:t>при Администрации города Ростова-на-Дону» (ред. от 03.11.2011) следующие изменения: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1.1.  Наименование изложить в редакции: «О Совете</w:t>
      </w:r>
      <w:r w:rsidRPr="00903DD5">
        <w:rPr>
          <w:szCs w:val="28"/>
        </w:rPr>
        <w:br/>
        <w:t>по инвестициям при главе Администрации города Ростова-на-Дону».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1.2.  В пункте 1: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1.2.1.  Слова «Координационный совет» заменить словом «Совет».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1.2.2.  После слова «при» дополнить словом «главе».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1.3.  Пункт 2 изложить в редакции: «2.  Утвердить Положение о Совете</w:t>
      </w:r>
      <w:r w:rsidRPr="00903DD5">
        <w:rPr>
          <w:szCs w:val="28"/>
        </w:rPr>
        <w:br/>
        <w:t>по инвестициям при главе Администрации города Ростова-на-Дону согласно приложению».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1.4.  Пункт 5 изложить в редакции: «5.  Контроль за выполнением постановления возложить на заместителя главы Администрации города Ростова-на-Дону (по вопросам экономики) Раздорского С.А.».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  В приложении: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lastRenderedPageBreak/>
        <w:t>1.5.1.  Наименование изложить в редакции: «Положение о Совете</w:t>
      </w:r>
      <w:r w:rsidRPr="00903DD5">
        <w:rPr>
          <w:szCs w:val="28"/>
        </w:rPr>
        <w:br/>
        <w:t>по инвестициям при главе Администрации города Ростова-на-Дону».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1.5.2.  В разделе 1: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1.5.2.1.  Пункт 1.1 изложить в редакции: «1.1.  Совет по инвестициям</w:t>
      </w:r>
      <w:r w:rsidRPr="00903DD5">
        <w:rPr>
          <w:szCs w:val="28"/>
        </w:rPr>
        <w:br/>
        <w:t>при главе Администрации города Ростова-на-Дону (далее – Совет) является постоянно действующим коллегиальным совещательным органом, призванным содействовать реализации инвестиционных проектов и привлечению инвестиций в экономику города Ростова-на-Дону. Совет реализует политику Администрации города Ростова-на-Дону по созданию режима наибольшего благоприятствования для субъектов инвестиционной деятельности в целях обоснованного соблюдения экономических, социальных и экологических интересов населения города Ростова-на-Дону, обеспечения устойчивого развития экономики, стабильной социальной обстановки и благоприятной окружающей среды».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1.5.2.2.  Пункт 1.2 изложить в редакции:</w:t>
      </w:r>
      <w:r w:rsidRPr="00903DD5">
        <w:rPr>
          <w:sz w:val="20"/>
        </w:rPr>
        <w:t xml:space="preserve"> «</w:t>
      </w:r>
      <w:r w:rsidRPr="00903DD5">
        <w:rPr>
          <w:szCs w:val="28"/>
        </w:rPr>
        <w:t>1.2.  Совет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областными законами, указами и распоряжениями Губернатора Ростовской области, постановлениями и распоряжениями Правительства Ростовской области, решениями Ростовской-на-Дону городской Думы, постановлениями</w:t>
      </w:r>
      <w:r w:rsidRPr="00903DD5">
        <w:rPr>
          <w:szCs w:val="28"/>
        </w:rPr>
        <w:br/>
        <w:t>и распоряжениями Администрации города Ростова-на-Дону, настоящим Положением».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1.5.2.3.  Пункт 1.3 изложить в редакции: «1.3.</w:t>
      </w:r>
      <w:r w:rsidRPr="00903DD5">
        <w:rPr>
          <w:sz w:val="20"/>
        </w:rPr>
        <w:t>  </w:t>
      </w:r>
      <w:r w:rsidRPr="00903DD5">
        <w:rPr>
          <w:szCs w:val="28"/>
        </w:rPr>
        <w:t>Состав Совета формируется из числа заместителей главы Администрации города</w:t>
      </w:r>
      <w:r w:rsidRPr="00903DD5">
        <w:rPr>
          <w:szCs w:val="28"/>
        </w:rPr>
        <w:br/>
        <w:t>Ростова-на-Дону, представителей отраслевых (функциональных) органов местного самоуправления, структурных подразделений Администрации города Ростова-на-Дону, организаций города Ростова-на-Дону.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Совет возглавляет глава Администрации города Ростова-на-Дону.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Состав Совета утверждается правовым актом Администрации города Ростова-на-Дону».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1.5.2.4.  Пункт 1.4 изложить в редакции: «1.4.  Заседания Совета проводятся не реже одного раза в квартал».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1.5.3.  В разделе 2: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1.5.3.1.  В наименовании слово «Координационного» исключить.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1.5.3.2.  В пункте 2.1 слово «Координационный» исключить.</w:t>
      </w:r>
    </w:p>
    <w:p w:rsidR="00557C96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1.5.3.3.  В пункте 2.2 в абзаце первом слово «Координационного» исключить.</w:t>
      </w:r>
    </w:p>
    <w:p w:rsidR="00557C96" w:rsidRPr="00903DD5" w:rsidRDefault="00557C96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 xml:space="preserve"> 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Дополнить новым абзацем седьмым следующего содержания: «рассмотрение вопросов, связанных с разработкой инвестиционной стратегии города Ростова-на-Дону, предложений по ее корректировке».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1.5.4.  В разделе 3: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1.5.4.1.  В наименовании слово «Координационного» исключить.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1.5.4.2.  В абзаце первом слово «Координационный» исключить.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1.5.4.3.  В пункте 3.1 после слова «Ростова-на-Дону» добавить слова «иных организаций».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 xml:space="preserve">1.5.4.4.  Пункт 3.2 изложить в редакции: «3.2. Приглашать и заслушивать на заседании Совета представителей организаций, принимающих участие </w:t>
      </w:r>
      <w:r w:rsidRPr="00903DD5">
        <w:rPr>
          <w:szCs w:val="28"/>
        </w:rPr>
        <w:br/>
        <w:t>в реализации инвестиционных проектов, а также лиц, интересы которых затрагиваются в ходе рассмотрения вопросов».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1.5.4.5.  Дополнить пунктом 3.2.1 следующего содержания:</w:t>
      </w:r>
      <w:r w:rsidRPr="00903DD5">
        <w:rPr>
          <w:szCs w:val="28"/>
        </w:rPr>
        <w:br/>
        <w:t>«3.2.1.  При необходимости привлекать для рассмотрения инвестиционных проектов (предложений) представителей и специалистов организаций коммунального комплекса, консалтинговых агентств, территориальных проектных и научно-исследовательских организаций».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1.5.4.6.  В пункте 3.3.2 слова «Координационным», «Координационного» исключить.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1.5.4.7.  Пункт 3.3.3 изложить в редакции: «3.3.3.  Доводить решение Совета об эффективности инвестиционного проекта до сведения Администрации города Ростова-на-Дону в целях рассмотрения вопроса</w:t>
      </w:r>
      <w:r w:rsidRPr="00903DD5">
        <w:rPr>
          <w:szCs w:val="28"/>
        </w:rPr>
        <w:br/>
        <w:t>о предоставлении земельного участка».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1.5.4.8.  В пункте 3.4 после слова «города» дополнить словом</w:t>
      </w:r>
      <w:r w:rsidRPr="00903DD5">
        <w:rPr>
          <w:szCs w:val="28"/>
        </w:rPr>
        <w:br/>
        <w:t>«Ростова-на-Дону», слово «Координационного» исключить.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1.5.5.  Раздел 4 изложить в редакции: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903DD5">
        <w:rPr>
          <w:szCs w:val="28"/>
        </w:rPr>
        <w:t>«4.  Регламент работы Совета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4.1.  Заседания Совета проводит председатель Совета, а в его отсутствие – один из заместителей председателя Совета.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4.2.  Председатель Совета осуществляет следующие функции: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руководит деятельностью Совета;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проводит заседания Совета;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выносит на обсуждение вопросы, касающиеся деятельности Совета.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4.3.  Секретарь Совета осуществляет следующие функции: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организует работу по подготовке заседаний Совета;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приглашает членов Совета на заседания Совета;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приглашает представителей инвесторов, а также лиц, интересы которых затрагиваются при рассмотрении вопросов на заседании Совета;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формирует повестку заседания Совета с учетом поручений председателя Совета или одного из заместителя председателя Совета на основании предложений членов Совета, отраслевых (функциональных) и территориальных органов Администрации города Ростова-на-Дону, а также инвесторов;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обеспечивает членов Совета материалами по обсуждаемым вопросам повестки дня заседания Совета;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оформляет и направляет подписанный протокол заседания Совета членам Совета и приглашенным на заседание Совета лицам.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4.4.</w:t>
      </w:r>
      <w:r w:rsidRPr="00903DD5">
        <w:rPr>
          <w:sz w:val="20"/>
        </w:rPr>
        <w:t>  </w:t>
      </w:r>
      <w:r w:rsidRPr="00903DD5">
        <w:rPr>
          <w:szCs w:val="28"/>
        </w:rPr>
        <w:t>Решение о проведении заседания Совета принимается председателем Совета, а в его отсутствие – одним из заместителей председателя Совета</w:t>
      </w:r>
      <w:r w:rsidRPr="00903DD5">
        <w:rPr>
          <w:szCs w:val="28"/>
        </w:rPr>
        <w:br/>
        <w:t>на основании предложений членов Совета.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4.5.  Заседание Совета является правомочным, если на нем присутствует не менее половины его членов, включая председателя Совета,</w:t>
      </w:r>
      <w:r w:rsidRPr="00903DD5">
        <w:rPr>
          <w:szCs w:val="28"/>
        </w:rPr>
        <w:br/>
        <w:t>а в его отсутствие – одного из заместителей председателя Совета.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4.6.  Каждый член Совета обладает одним голосом.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4.7.  По рассмотренным на заседаниях вопросам принимаются решения Совета, носящие рекомендательный характер, которые оформляются протоколом. Протокол подписывается секретарем и утверждается председателем Совета или одним из заместителей председателя Совета.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4.8.  Решения Совета принимаются простым большинством голосов членов Совета, присутствующих на его заседании. При равенстве голосов председатель Совета, а в его отсутствие – один из заместителей председателя Совета, имеет право решающего голоса.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4.9.  Повестка дня заседания Совета формируется на основании предложений членов Совета.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4.10.  Организационно-методическое и информационно-аналитическое обеспечение деятельности Совета осуществляет Департамент экономики города Ростова-на-Дону».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2.  Постановление вступает в силу со дня его официального опубликования в городской газете «Ростов официальный».</w:t>
      </w:r>
    </w:p>
    <w:p w:rsidR="00903DD5" w:rsidRPr="00903DD5" w:rsidRDefault="00903DD5" w:rsidP="00903DD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03DD5">
        <w:rPr>
          <w:szCs w:val="28"/>
        </w:rPr>
        <w:t>3.  Контроль за выполнением постановления возложить на заместителя главы Администрации города Ростова-на-Дону (по вопросам экономики)</w:t>
      </w:r>
      <w:r w:rsidRPr="00903DD5">
        <w:rPr>
          <w:szCs w:val="28"/>
        </w:rPr>
        <w:br/>
        <w:t>Раздорского С.А.</w:t>
      </w:r>
    </w:p>
    <w:p w:rsidR="00903DD5" w:rsidRPr="00903DD5" w:rsidRDefault="00903DD5" w:rsidP="00903DD5">
      <w:pPr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903DD5" w:rsidRPr="00903DD5" w:rsidRDefault="00903DD5" w:rsidP="00903DD5">
      <w:pPr>
        <w:autoSpaceDE w:val="0"/>
        <w:autoSpaceDN w:val="0"/>
        <w:adjustRightInd w:val="0"/>
        <w:ind w:firstLine="851"/>
        <w:jc w:val="both"/>
        <w:rPr>
          <w:szCs w:val="28"/>
        </w:rPr>
      </w:pPr>
    </w:p>
    <w:p w:rsidR="00903DD5" w:rsidRPr="00903DD5" w:rsidRDefault="00903DD5" w:rsidP="00903DD5">
      <w:pPr>
        <w:jc w:val="both"/>
        <w:rPr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9"/>
        <w:gridCol w:w="3620"/>
        <w:gridCol w:w="2089"/>
      </w:tblGrid>
      <w:tr w:rsidR="00903DD5" w:rsidRPr="00903DD5" w:rsidTr="00B36684">
        <w:tc>
          <w:tcPr>
            <w:tcW w:w="2081" w:type="pct"/>
          </w:tcPr>
          <w:p w:rsidR="00903DD5" w:rsidRPr="00903DD5" w:rsidRDefault="00903DD5" w:rsidP="00903DD5">
            <w:pPr>
              <w:tabs>
                <w:tab w:val="left" w:pos="7088"/>
              </w:tabs>
            </w:pPr>
            <w:r w:rsidRPr="00903DD5">
              <w:t xml:space="preserve">Глава Администрации </w:t>
            </w:r>
          </w:p>
          <w:p w:rsidR="00903DD5" w:rsidRPr="00903DD5" w:rsidRDefault="00903DD5" w:rsidP="00903DD5">
            <w:pPr>
              <w:tabs>
                <w:tab w:val="left" w:pos="7088"/>
              </w:tabs>
            </w:pPr>
            <w:r w:rsidRPr="00903DD5">
              <w:t>города Ростова-на-Дону</w:t>
            </w:r>
          </w:p>
        </w:tc>
        <w:tc>
          <w:tcPr>
            <w:tcW w:w="1851" w:type="pct"/>
          </w:tcPr>
          <w:p w:rsidR="00903DD5" w:rsidRPr="00903DD5" w:rsidRDefault="00903DD5" w:rsidP="00903DD5">
            <w:pPr>
              <w:tabs>
                <w:tab w:val="left" w:pos="7088"/>
              </w:tabs>
              <w:jc w:val="both"/>
            </w:pPr>
          </w:p>
        </w:tc>
        <w:tc>
          <w:tcPr>
            <w:tcW w:w="1068" w:type="pct"/>
          </w:tcPr>
          <w:p w:rsidR="00903DD5" w:rsidRPr="00903DD5" w:rsidRDefault="00903DD5" w:rsidP="00903DD5">
            <w:pPr>
              <w:tabs>
                <w:tab w:val="left" w:pos="7088"/>
              </w:tabs>
            </w:pPr>
          </w:p>
          <w:p w:rsidR="00903DD5" w:rsidRPr="00903DD5" w:rsidRDefault="00903DD5" w:rsidP="00903DD5">
            <w:pPr>
              <w:tabs>
                <w:tab w:val="left" w:pos="7088"/>
              </w:tabs>
              <w:jc w:val="right"/>
            </w:pPr>
            <w:r w:rsidRPr="00903DD5">
              <w:t>С.И. Горбань</w:t>
            </w:r>
          </w:p>
        </w:tc>
      </w:tr>
    </w:tbl>
    <w:p w:rsidR="00903DD5" w:rsidRPr="00903DD5" w:rsidRDefault="00903DD5" w:rsidP="00903DD5">
      <w:pPr>
        <w:jc w:val="both"/>
        <w:rPr>
          <w:szCs w:val="28"/>
        </w:rPr>
      </w:pPr>
    </w:p>
    <w:p w:rsidR="00903DD5" w:rsidRPr="00903DD5" w:rsidRDefault="00903DD5" w:rsidP="00903DD5">
      <w:pPr>
        <w:jc w:val="both"/>
        <w:rPr>
          <w:szCs w:val="28"/>
        </w:rPr>
      </w:pPr>
    </w:p>
    <w:p w:rsidR="00903DD5" w:rsidRPr="00903DD5" w:rsidRDefault="00903DD5" w:rsidP="00903DD5">
      <w:pPr>
        <w:jc w:val="both"/>
        <w:rPr>
          <w:szCs w:val="28"/>
        </w:rPr>
      </w:pPr>
    </w:p>
    <w:p w:rsidR="00903DD5" w:rsidRPr="00903DD5" w:rsidRDefault="00903DD5" w:rsidP="00903DD5">
      <w:pPr>
        <w:jc w:val="both"/>
        <w:rPr>
          <w:szCs w:val="28"/>
        </w:rPr>
      </w:pPr>
    </w:p>
    <w:p w:rsidR="00903DD5" w:rsidRPr="00903DD5" w:rsidRDefault="00903DD5" w:rsidP="00903DD5">
      <w:pPr>
        <w:jc w:val="both"/>
        <w:rPr>
          <w:szCs w:val="28"/>
        </w:rPr>
      </w:pPr>
    </w:p>
    <w:p w:rsidR="00903DD5" w:rsidRPr="00903DD5" w:rsidRDefault="00903DD5" w:rsidP="00903DD5">
      <w:pPr>
        <w:jc w:val="both"/>
        <w:rPr>
          <w:szCs w:val="28"/>
        </w:rPr>
      </w:pPr>
    </w:p>
    <w:p w:rsidR="00903DD5" w:rsidRDefault="00903DD5" w:rsidP="00903DD5">
      <w:pPr>
        <w:jc w:val="both"/>
        <w:rPr>
          <w:szCs w:val="28"/>
        </w:rPr>
      </w:pPr>
    </w:p>
    <w:p w:rsidR="00557C96" w:rsidRDefault="00557C96" w:rsidP="00903DD5">
      <w:pPr>
        <w:jc w:val="both"/>
        <w:rPr>
          <w:szCs w:val="28"/>
        </w:rPr>
      </w:pPr>
    </w:p>
    <w:p w:rsidR="00903DD5" w:rsidRDefault="00903DD5" w:rsidP="00903DD5">
      <w:pPr>
        <w:jc w:val="both"/>
        <w:rPr>
          <w:szCs w:val="28"/>
        </w:rPr>
      </w:pPr>
    </w:p>
    <w:p w:rsidR="00903DD5" w:rsidRDefault="00903DD5" w:rsidP="00903DD5">
      <w:pPr>
        <w:jc w:val="both"/>
        <w:rPr>
          <w:szCs w:val="28"/>
        </w:rPr>
      </w:pPr>
    </w:p>
    <w:p w:rsidR="00903DD5" w:rsidRPr="00903DD5" w:rsidRDefault="00903DD5" w:rsidP="00903DD5">
      <w:pPr>
        <w:rPr>
          <w:sz w:val="20"/>
        </w:rPr>
      </w:pPr>
      <w:r w:rsidRPr="00903DD5">
        <w:rPr>
          <w:sz w:val="20"/>
        </w:rPr>
        <w:t>Постановление вносит</w:t>
      </w:r>
    </w:p>
    <w:p w:rsidR="00510197" w:rsidRPr="00903DD5" w:rsidRDefault="00903DD5" w:rsidP="00903DD5">
      <w:r w:rsidRPr="00903DD5">
        <w:rPr>
          <w:sz w:val="20"/>
        </w:rPr>
        <w:t>Департамент экономики</w:t>
      </w:r>
      <w:r w:rsidRPr="00903DD5">
        <w:rPr>
          <w:sz w:val="20"/>
        </w:rPr>
        <w:br/>
        <w:t>города Ростова-на-Дону</w:t>
      </w:r>
    </w:p>
    <w:sectPr w:rsidR="00510197" w:rsidRPr="00903DD5" w:rsidSect="001D76A8">
      <w:headerReference w:type="even" r:id="rId7"/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E33" w:rsidRDefault="00771E33">
      <w:r>
        <w:separator/>
      </w:r>
    </w:p>
  </w:endnote>
  <w:endnote w:type="continuationSeparator" w:id="0">
    <w:p w:rsidR="00771E33" w:rsidRDefault="0077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019479"/>
      <w:docPartObj>
        <w:docPartGallery w:val="Page Numbers (Bottom of Page)"/>
        <w:docPartUnique/>
      </w:docPartObj>
    </w:sdtPr>
    <w:sdtEndPr/>
    <w:sdtContent>
      <w:p w:rsidR="00903DD5" w:rsidRDefault="00903DD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E33">
          <w:rPr>
            <w:noProof/>
          </w:rPr>
          <w:t>1</w:t>
        </w:r>
        <w:r>
          <w:fldChar w:fldCharType="end"/>
        </w:r>
      </w:p>
    </w:sdtContent>
  </w:sdt>
  <w:p w:rsidR="00903DD5" w:rsidRDefault="00903DD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E33" w:rsidRDefault="00771E33">
      <w:r>
        <w:separator/>
      </w:r>
    </w:p>
  </w:footnote>
  <w:footnote w:type="continuationSeparator" w:id="0">
    <w:p w:rsidR="00771E33" w:rsidRDefault="00771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806" w:rsidRDefault="00F5680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56806" w:rsidRDefault="00F5680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806" w:rsidRDefault="00F5680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1E33">
      <w:rPr>
        <w:rStyle w:val="a4"/>
        <w:noProof/>
      </w:rPr>
      <w:t>1</w:t>
    </w:r>
    <w:r>
      <w:rPr>
        <w:rStyle w:val="a4"/>
      </w:rPr>
      <w:fldChar w:fldCharType="end"/>
    </w:r>
  </w:p>
  <w:p w:rsidR="00F56806" w:rsidRDefault="00F5680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7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D5"/>
    <w:rsid w:val="00013330"/>
    <w:rsid w:val="000543E2"/>
    <w:rsid w:val="00054A7F"/>
    <w:rsid w:val="0005616E"/>
    <w:rsid w:val="00056FD9"/>
    <w:rsid w:val="00063684"/>
    <w:rsid w:val="00065D48"/>
    <w:rsid w:val="000768C8"/>
    <w:rsid w:val="00076B65"/>
    <w:rsid w:val="000C538E"/>
    <w:rsid w:val="000D7B34"/>
    <w:rsid w:val="000E6B84"/>
    <w:rsid w:val="000F5E59"/>
    <w:rsid w:val="00101A01"/>
    <w:rsid w:val="00144916"/>
    <w:rsid w:val="00146D36"/>
    <w:rsid w:val="00183823"/>
    <w:rsid w:val="001A272A"/>
    <w:rsid w:val="001D4856"/>
    <w:rsid w:val="001D76A8"/>
    <w:rsid w:val="001F68F1"/>
    <w:rsid w:val="00200002"/>
    <w:rsid w:val="00206AA8"/>
    <w:rsid w:val="0022098C"/>
    <w:rsid w:val="0023532F"/>
    <w:rsid w:val="00256C1D"/>
    <w:rsid w:val="00276ECE"/>
    <w:rsid w:val="002821E3"/>
    <w:rsid w:val="00294B4C"/>
    <w:rsid w:val="002B0192"/>
    <w:rsid w:val="002E1E05"/>
    <w:rsid w:val="002E7B4B"/>
    <w:rsid w:val="002F38E8"/>
    <w:rsid w:val="003050E2"/>
    <w:rsid w:val="00316037"/>
    <w:rsid w:val="0032022D"/>
    <w:rsid w:val="003238E2"/>
    <w:rsid w:val="003268C9"/>
    <w:rsid w:val="00326E79"/>
    <w:rsid w:val="00330900"/>
    <w:rsid w:val="00366EC9"/>
    <w:rsid w:val="003835C3"/>
    <w:rsid w:val="00395281"/>
    <w:rsid w:val="003C22D8"/>
    <w:rsid w:val="003D014F"/>
    <w:rsid w:val="003F4CC7"/>
    <w:rsid w:val="004136C0"/>
    <w:rsid w:val="00432A94"/>
    <w:rsid w:val="0043619B"/>
    <w:rsid w:val="004413B4"/>
    <w:rsid w:val="004535DD"/>
    <w:rsid w:val="00454766"/>
    <w:rsid w:val="00470EEE"/>
    <w:rsid w:val="004739A7"/>
    <w:rsid w:val="00477A54"/>
    <w:rsid w:val="004A52CB"/>
    <w:rsid w:val="004B1649"/>
    <w:rsid w:val="004C7FF2"/>
    <w:rsid w:val="004D3B66"/>
    <w:rsid w:val="004F4768"/>
    <w:rsid w:val="00507EF7"/>
    <w:rsid w:val="00510197"/>
    <w:rsid w:val="0051774D"/>
    <w:rsid w:val="005240C5"/>
    <w:rsid w:val="0053358F"/>
    <w:rsid w:val="005406A6"/>
    <w:rsid w:val="0054414A"/>
    <w:rsid w:val="00551212"/>
    <w:rsid w:val="00557C96"/>
    <w:rsid w:val="005860EE"/>
    <w:rsid w:val="00596FC6"/>
    <w:rsid w:val="005977A1"/>
    <w:rsid w:val="005A3D2B"/>
    <w:rsid w:val="005B4DB2"/>
    <w:rsid w:val="005E263D"/>
    <w:rsid w:val="005E5AED"/>
    <w:rsid w:val="005F6FA8"/>
    <w:rsid w:val="00603DC6"/>
    <w:rsid w:val="00614CC5"/>
    <w:rsid w:val="00625FBF"/>
    <w:rsid w:val="006369E5"/>
    <w:rsid w:val="006378AE"/>
    <w:rsid w:val="00651F02"/>
    <w:rsid w:val="00653361"/>
    <w:rsid w:val="00666965"/>
    <w:rsid w:val="00672E21"/>
    <w:rsid w:val="006805C1"/>
    <w:rsid w:val="006814D0"/>
    <w:rsid w:val="0068291E"/>
    <w:rsid w:val="00684AB7"/>
    <w:rsid w:val="006A0E18"/>
    <w:rsid w:val="006A6C39"/>
    <w:rsid w:val="006B1A69"/>
    <w:rsid w:val="006B38FF"/>
    <w:rsid w:val="006B3C46"/>
    <w:rsid w:val="006B4842"/>
    <w:rsid w:val="006E6312"/>
    <w:rsid w:val="006F6935"/>
    <w:rsid w:val="00725BC1"/>
    <w:rsid w:val="0074772D"/>
    <w:rsid w:val="00752656"/>
    <w:rsid w:val="00754CAB"/>
    <w:rsid w:val="0075622C"/>
    <w:rsid w:val="00757725"/>
    <w:rsid w:val="007657B2"/>
    <w:rsid w:val="00771E33"/>
    <w:rsid w:val="007A1DEC"/>
    <w:rsid w:val="007B7FB5"/>
    <w:rsid w:val="007F28BB"/>
    <w:rsid w:val="008165EE"/>
    <w:rsid w:val="00864F95"/>
    <w:rsid w:val="00895B5E"/>
    <w:rsid w:val="008A3D8D"/>
    <w:rsid w:val="008C2FD5"/>
    <w:rsid w:val="00903DD5"/>
    <w:rsid w:val="00914985"/>
    <w:rsid w:val="00936C24"/>
    <w:rsid w:val="00937C89"/>
    <w:rsid w:val="009469B1"/>
    <w:rsid w:val="00951018"/>
    <w:rsid w:val="009616C7"/>
    <w:rsid w:val="00972F39"/>
    <w:rsid w:val="0099504B"/>
    <w:rsid w:val="009A40F3"/>
    <w:rsid w:val="009A7193"/>
    <w:rsid w:val="009B1653"/>
    <w:rsid w:val="009E09ED"/>
    <w:rsid w:val="009E2600"/>
    <w:rsid w:val="009F78E9"/>
    <w:rsid w:val="00A057F6"/>
    <w:rsid w:val="00A13525"/>
    <w:rsid w:val="00A257D7"/>
    <w:rsid w:val="00A34610"/>
    <w:rsid w:val="00A35F21"/>
    <w:rsid w:val="00A55DA9"/>
    <w:rsid w:val="00A6353A"/>
    <w:rsid w:val="00A75FED"/>
    <w:rsid w:val="00A776C0"/>
    <w:rsid w:val="00A85221"/>
    <w:rsid w:val="00A97452"/>
    <w:rsid w:val="00AE1602"/>
    <w:rsid w:val="00AF5D11"/>
    <w:rsid w:val="00B4783E"/>
    <w:rsid w:val="00B60F22"/>
    <w:rsid w:val="00B85316"/>
    <w:rsid w:val="00B94BED"/>
    <w:rsid w:val="00BA4376"/>
    <w:rsid w:val="00BF12BD"/>
    <w:rsid w:val="00BF4B9A"/>
    <w:rsid w:val="00BF6559"/>
    <w:rsid w:val="00C14CDF"/>
    <w:rsid w:val="00C2522F"/>
    <w:rsid w:val="00C319C5"/>
    <w:rsid w:val="00C444CC"/>
    <w:rsid w:val="00C77964"/>
    <w:rsid w:val="00C81141"/>
    <w:rsid w:val="00C82B07"/>
    <w:rsid w:val="00C8668F"/>
    <w:rsid w:val="00CB2F56"/>
    <w:rsid w:val="00CB7DBB"/>
    <w:rsid w:val="00CD69C7"/>
    <w:rsid w:val="00D22D22"/>
    <w:rsid w:val="00D23040"/>
    <w:rsid w:val="00D46342"/>
    <w:rsid w:val="00D46BAA"/>
    <w:rsid w:val="00D70EBC"/>
    <w:rsid w:val="00D80682"/>
    <w:rsid w:val="00D95930"/>
    <w:rsid w:val="00DC6EDB"/>
    <w:rsid w:val="00DE1B10"/>
    <w:rsid w:val="00DE6E8C"/>
    <w:rsid w:val="00DF134C"/>
    <w:rsid w:val="00DF36C2"/>
    <w:rsid w:val="00E01970"/>
    <w:rsid w:val="00E0433B"/>
    <w:rsid w:val="00E04B6F"/>
    <w:rsid w:val="00E07BF0"/>
    <w:rsid w:val="00E12A5B"/>
    <w:rsid w:val="00E13AB6"/>
    <w:rsid w:val="00E13ABD"/>
    <w:rsid w:val="00E5032C"/>
    <w:rsid w:val="00E925E7"/>
    <w:rsid w:val="00EA36E4"/>
    <w:rsid w:val="00EB642C"/>
    <w:rsid w:val="00EB6BD0"/>
    <w:rsid w:val="00EE48DC"/>
    <w:rsid w:val="00EF5A94"/>
    <w:rsid w:val="00F03E68"/>
    <w:rsid w:val="00F234A8"/>
    <w:rsid w:val="00F4381A"/>
    <w:rsid w:val="00F44312"/>
    <w:rsid w:val="00F444C0"/>
    <w:rsid w:val="00F56806"/>
    <w:rsid w:val="00F83480"/>
    <w:rsid w:val="00F84694"/>
    <w:rsid w:val="00FA2448"/>
    <w:rsid w:val="00FD59EA"/>
    <w:rsid w:val="00FF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link w:val="a6"/>
    <w:uiPriority w:val="99"/>
    <w:rsid w:val="00903D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3DD5"/>
    <w:rPr>
      <w:sz w:val="28"/>
    </w:rPr>
  </w:style>
  <w:style w:type="paragraph" w:styleId="a7">
    <w:name w:val="Balloon Text"/>
    <w:basedOn w:val="a"/>
    <w:link w:val="a8"/>
    <w:rsid w:val="00903D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03D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link w:val="a6"/>
    <w:uiPriority w:val="99"/>
    <w:rsid w:val="00903DD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3DD5"/>
    <w:rPr>
      <w:sz w:val="28"/>
    </w:rPr>
  </w:style>
  <w:style w:type="paragraph" w:styleId="a7">
    <w:name w:val="Balloon Text"/>
    <w:basedOn w:val="a"/>
    <w:link w:val="a8"/>
    <w:rsid w:val="00903D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03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tafjeva\AppData\Roaming\Microsoft\&#1064;&#1072;&#1073;&#1083;&#1086;&#1085;&#1099;\Post_gor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Post_gor</Template>
  <TotalTime>1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Астафьева И.В.</dc:creator>
  <cp:lastModifiedBy>Тареева Т.Н.</cp:lastModifiedBy>
  <cp:revision>3</cp:revision>
  <cp:lastPrinted>2015-04-23T12:21:00Z</cp:lastPrinted>
  <dcterms:created xsi:type="dcterms:W3CDTF">2015-04-30T13:10:00Z</dcterms:created>
  <dcterms:modified xsi:type="dcterms:W3CDTF">2015-04-30T13:43:00Z</dcterms:modified>
</cp:coreProperties>
</file>