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86" w:rsidRDefault="003D6986" w:rsidP="003D6986">
      <w:pPr>
        <w:pStyle w:val="a3"/>
        <w:spacing w:after="0"/>
        <w:ind w:left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ПОВЕСТКА</w:t>
      </w:r>
    </w:p>
    <w:p w:rsidR="003D6986" w:rsidRDefault="003D6986" w:rsidP="003D6986">
      <w:pPr>
        <w:jc w:val="center"/>
        <w:rPr>
          <w:sz w:val="32"/>
          <w:szCs w:val="32"/>
        </w:rPr>
      </w:pPr>
      <w:r>
        <w:rPr>
          <w:sz w:val="32"/>
          <w:szCs w:val="32"/>
        </w:rPr>
        <w:t>заседания Совета по инвестициям</w:t>
      </w:r>
    </w:p>
    <w:p w:rsidR="00A65D54" w:rsidRDefault="003D6986" w:rsidP="003D6986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 главе Администрации города Ростова-на-Дону</w:t>
      </w:r>
    </w:p>
    <w:p w:rsidR="003D6986" w:rsidRDefault="00A65D54" w:rsidP="003D6986">
      <w:pPr>
        <w:jc w:val="center"/>
        <w:rPr>
          <w:sz w:val="32"/>
          <w:szCs w:val="32"/>
        </w:rPr>
      </w:pPr>
      <w:r>
        <w:rPr>
          <w:sz w:val="32"/>
          <w:szCs w:val="32"/>
        </w:rPr>
        <w:t>(в режиме видеоконференцсвязи)</w:t>
      </w:r>
      <w:r w:rsidR="003D6986">
        <w:rPr>
          <w:sz w:val="32"/>
          <w:szCs w:val="32"/>
        </w:rPr>
        <w:t xml:space="preserve"> </w:t>
      </w:r>
    </w:p>
    <w:p w:rsidR="003D6986" w:rsidRDefault="003D6986" w:rsidP="003D6986">
      <w:pPr>
        <w:widowControl w:val="0"/>
        <w:suppressLineNumbers/>
        <w:suppressAutoHyphens/>
        <w:ind w:firstLine="709"/>
        <w:jc w:val="right"/>
        <w:rPr>
          <w:kern w:val="2"/>
          <w:sz w:val="32"/>
          <w:szCs w:val="32"/>
          <w:lang w:eastAsia="ar-SA"/>
        </w:rPr>
      </w:pPr>
    </w:p>
    <w:p w:rsidR="003D6986" w:rsidRDefault="003D6986" w:rsidP="003D6986">
      <w:pPr>
        <w:spacing w:line="216" w:lineRule="auto"/>
        <w:ind w:right="-1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19 марта 2021 </w:t>
      </w:r>
      <w:r>
        <w:rPr>
          <w:i/>
          <w:sz w:val="32"/>
          <w:szCs w:val="32"/>
        </w:rPr>
        <w:br/>
        <w:t>Администрация г. Ростова-на-Дону</w:t>
      </w:r>
      <w:r>
        <w:rPr>
          <w:i/>
          <w:sz w:val="32"/>
          <w:szCs w:val="32"/>
        </w:rPr>
        <w:br/>
        <w:t>ул. Б. Садовая, 47</w:t>
      </w:r>
    </w:p>
    <w:p w:rsidR="003D6986" w:rsidRDefault="003D6986" w:rsidP="003D6986">
      <w:pPr>
        <w:spacing w:line="216" w:lineRule="auto"/>
        <w:ind w:right="-1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15.00</w:t>
      </w:r>
      <w:r>
        <w:rPr>
          <w:i/>
          <w:sz w:val="32"/>
          <w:szCs w:val="32"/>
        </w:rPr>
        <w:br/>
      </w:r>
      <w:proofErr w:type="spellStart"/>
      <w:r>
        <w:rPr>
          <w:i/>
          <w:sz w:val="32"/>
          <w:szCs w:val="32"/>
        </w:rPr>
        <w:t>каб</w:t>
      </w:r>
      <w:proofErr w:type="spellEnd"/>
      <w:r>
        <w:rPr>
          <w:i/>
          <w:sz w:val="32"/>
          <w:szCs w:val="32"/>
        </w:rPr>
        <w:t>. 329</w:t>
      </w:r>
    </w:p>
    <w:p w:rsidR="003D6986" w:rsidRDefault="003D6986" w:rsidP="003D6986">
      <w:pPr>
        <w:spacing w:line="216" w:lineRule="auto"/>
        <w:ind w:right="-1"/>
        <w:jc w:val="right"/>
        <w:rPr>
          <w:i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2823"/>
      </w:tblGrid>
      <w:tr w:rsidR="003D6986" w:rsidTr="00EA6CC2">
        <w:tc>
          <w:tcPr>
            <w:tcW w:w="10195" w:type="dxa"/>
            <w:gridSpan w:val="2"/>
          </w:tcPr>
          <w:p w:rsidR="003D6986" w:rsidRPr="003D6986" w:rsidRDefault="003D6986" w:rsidP="00D4366F">
            <w:pPr>
              <w:ind w:left="601" w:hanging="601"/>
              <w:jc w:val="both"/>
              <w:rPr>
                <w:b/>
                <w:sz w:val="32"/>
                <w:szCs w:val="32"/>
              </w:rPr>
            </w:pPr>
            <w:r w:rsidRPr="003D6986">
              <w:rPr>
                <w:b/>
                <w:sz w:val="32"/>
                <w:szCs w:val="32"/>
              </w:rPr>
              <w:t>1.  О практике и перспективах преобразования промышленных</w:t>
            </w:r>
            <w:r w:rsidR="00EA6CC2">
              <w:rPr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3D6986">
              <w:rPr>
                <w:b/>
                <w:sz w:val="32"/>
                <w:szCs w:val="32"/>
              </w:rPr>
              <w:t>территорий города в креативные пространства.</w:t>
            </w:r>
          </w:p>
          <w:p w:rsidR="003D6986" w:rsidRDefault="003D6986" w:rsidP="00EA6CC2">
            <w:pPr>
              <w:jc w:val="center"/>
              <w:rPr>
                <w:sz w:val="32"/>
                <w:szCs w:val="32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Pr="003D6986" w:rsidRDefault="003D6986" w:rsidP="00BF35B7">
            <w:pPr>
              <w:ind w:firstLine="454"/>
              <w:rPr>
                <w:bCs/>
                <w:iCs/>
                <w:sz w:val="32"/>
                <w:szCs w:val="32"/>
              </w:rPr>
            </w:pPr>
            <w:r w:rsidRPr="003D6986">
              <w:rPr>
                <w:bCs/>
                <w:iCs/>
                <w:sz w:val="32"/>
                <w:szCs w:val="32"/>
              </w:rPr>
              <w:t>1.1 Об успешной практике создания креативного кластера С-52.</w:t>
            </w:r>
          </w:p>
          <w:p w:rsidR="003D6986" w:rsidRDefault="003D6986">
            <w:pPr>
              <w:rPr>
                <w:sz w:val="32"/>
                <w:szCs w:val="32"/>
              </w:rPr>
            </w:pPr>
          </w:p>
        </w:tc>
      </w:tr>
      <w:tr w:rsidR="00BF35B7" w:rsidTr="00EA6CC2">
        <w:tc>
          <w:tcPr>
            <w:tcW w:w="7372" w:type="dxa"/>
          </w:tcPr>
          <w:p w:rsidR="003D6986" w:rsidRDefault="00BF35B7" w:rsidP="00BF35B7">
            <w:pPr>
              <w:ind w:firstLine="454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Докладчик:   </w:t>
            </w:r>
            <w:proofErr w:type="gramEnd"/>
            <w:r>
              <w:rPr>
                <w:sz w:val="32"/>
                <w:szCs w:val="32"/>
              </w:rPr>
              <w:t xml:space="preserve">       Асланян Э.К</w:t>
            </w:r>
            <w:r w:rsidR="003D6986" w:rsidRPr="003D6986">
              <w:rPr>
                <w:sz w:val="32"/>
                <w:szCs w:val="32"/>
              </w:rPr>
              <w:t>.</w:t>
            </w:r>
          </w:p>
        </w:tc>
        <w:tc>
          <w:tcPr>
            <w:tcW w:w="2823" w:type="dxa"/>
          </w:tcPr>
          <w:p w:rsidR="003D6986" w:rsidRDefault="003D6986" w:rsidP="003D6986">
            <w:pPr>
              <w:jc w:val="right"/>
              <w:rPr>
                <w:sz w:val="32"/>
                <w:szCs w:val="32"/>
              </w:rPr>
            </w:pPr>
            <w:r w:rsidRPr="003D6986">
              <w:rPr>
                <w:sz w:val="32"/>
                <w:szCs w:val="32"/>
              </w:rPr>
              <w:t>15.10.</w:t>
            </w:r>
          </w:p>
        </w:tc>
      </w:tr>
      <w:tr w:rsidR="003D6986" w:rsidTr="00EA6CC2">
        <w:tc>
          <w:tcPr>
            <w:tcW w:w="10195" w:type="dxa"/>
            <w:gridSpan w:val="2"/>
          </w:tcPr>
          <w:tbl>
            <w:tblPr>
              <w:tblStyle w:val="a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79"/>
            </w:tblGrid>
            <w:tr w:rsidR="003D6986" w:rsidTr="006A2E13">
              <w:tc>
                <w:tcPr>
                  <w:tcW w:w="5000" w:type="pct"/>
                </w:tcPr>
                <w:p w:rsidR="003D6986" w:rsidRPr="00EA6CC2" w:rsidRDefault="003D6986" w:rsidP="006A2E13">
                  <w:pPr>
                    <w:pStyle w:val="a6"/>
                    <w:ind w:left="357" w:right="-108"/>
                    <w:jc w:val="both"/>
                    <w:rPr>
                      <w:bCs/>
                      <w:i/>
                      <w:iCs/>
                      <w:sz w:val="28"/>
                      <w:szCs w:val="28"/>
                    </w:rPr>
                  </w:pPr>
                  <w:r w:rsidRPr="004B5FC0">
                    <w:rPr>
                      <w:bCs/>
                      <w:i/>
                      <w:iCs/>
                      <w:sz w:val="28"/>
                      <w:szCs w:val="28"/>
                    </w:rPr>
                    <w:t>(</w:t>
                  </w:r>
                  <w:r w:rsidR="00BF35B7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Асланян Эдуард </w:t>
                  </w:r>
                  <w:proofErr w:type="spellStart"/>
                  <w:r w:rsidR="00BF35B7">
                    <w:rPr>
                      <w:bCs/>
                      <w:i/>
                      <w:iCs/>
                      <w:sz w:val="28"/>
                      <w:szCs w:val="28"/>
                    </w:rPr>
                    <w:t>Карапетович</w:t>
                  </w:r>
                  <w:proofErr w:type="spellEnd"/>
                  <w:r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BF35B7">
                    <w:rPr>
                      <w:bCs/>
                      <w:i/>
                      <w:iCs/>
                      <w:sz w:val="28"/>
                      <w:szCs w:val="28"/>
                    </w:rPr>
                    <w:t>–</w:t>
                  </w:r>
                  <w:r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BF35B7">
                    <w:rPr>
                      <w:bCs/>
                      <w:i/>
                      <w:iCs/>
                      <w:sz w:val="28"/>
                      <w:szCs w:val="28"/>
                    </w:rPr>
                    <w:t>генеральный директор</w:t>
                  </w:r>
                  <w:r w:rsidRPr="004B5FC0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ООО </w:t>
                  </w:r>
                  <w:r w:rsidR="00BF35B7">
                    <w:rPr>
                      <w:bCs/>
                      <w:i/>
                      <w:iCs/>
                      <w:sz w:val="28"/>
                      <w:szCs w:val="28"/>
                    </w:rPr>
                    <w:t>«Креативное</w:t>
                  </w:r>
                  <w:r w:rsidR="00EA6CC2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6A2E13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       </w:t>
                  </w:r>
                  <w:r w:rsidRPr="00EA6CC2">
                    <w:rPr>
                      <w:bCs/>
                      <w:i/>
                      <w:iCs/>
                      <w:sz w:val="28"/>
                      <w:szCs w:val="28"/>
                    </w:rPr>
                    <w:t>пространство»)</w:t>
                  </w:r>
                </w:p>
              </w:tc>
            </w:tr>
          </w:tbl>
          <w:p w:rsidR="003D6986" w:rsidRPr="003D6986" w:rsidRDefault="003D6986" w:rsidP="003D6986">
            <w:pPr>
              <w:jc w:val="right"/>
              <w:rPr>
                <w:sz w:val="32"/>
                <w:szCs w:val="32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Pr="004B5FC0" w:rsidRDefault="003D6986" w:rsidP="003D6986">
            <w:pPr>
              <w:pStyle w:val="a6"/>
              <w:ind w:left="0" w:right="-108"/>
              <w:jc w:val="both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Pr="003D6986" w:rsidRDefault="003D6986" w:rsidP="00EA6CC2">
            <w:pPr>
              <w:ind w:left="454"/>
              <w:jc w:val="both"/>
              <w:rPr>
                <w:bCs/>
                <w:iCs/>
                <w:sz w:val="32"/>
                <w:szCs w:val="32"/>
              </w:rPr>
            </w:pPr>
            <w:r w:rsidRPr="003D6986">
              <w:rPr>
                <w:bCs/>
                <w:iCs/>
                <w:sz w:val="32"/>
                <w:szCs w:val="32"/>
              </w:rPr>
              <w:t xml:space="preserve">1.2 Об успешной практике создания технологического </w:t>
            </w:r>
            <w:proofErr w:type="spellStart"/>
            <w:r w:rsidRPr="003D6986">
              <w:rPr>
                <w:bCs/>
                <w:iCs/>
                <w:sz w:val="32"/>
                <w:szCs w:val="32"/>
              </w:rPr>
              <w:t>коворкинга</w:t>
            </w:r>
            <w:proofErr w:type="spellEnd"/>
            <w:r w:rsidRPr="003D6986">
              <w:rPr>
                <w:bCs/>
                <w:iCs/>
                <w:sz w:val="32"/>
                <w:szCs w:val="32"/>
              </w:rPr>
              <w:t xml:space="preserve"> «Рубин».</w:t>
            </w:r>
          </w:p>
          <w:p w:rsidR="003D6986" w:rsidRDefault="003D6986">
            <w:pPr>
              <w:rPr>
                <w:sz w:val="32"/>
                <w:szCs w:val="32"/>
              </w:rPr>
            </w:pPr>
          </w:p>
        </w:tc>
      </w:tr>
      <w:tr w:rsidR="00BF35B7" w:rsidTr="00EA6CC2">
        <w:tc>
          <w:tcPr>
            <w:tcW w:w="7372" w:type="dxa"/>
          </w:tcPr>
          <w:p w:rsidR="003D6986" w:rsidRDefault="003D6986" w:rsidP="00BF35B7">
            <w:pPr>
              <w:ind w:firstLine="454"/>
              <w:rPr>
                <w:sz w:val="32"/>
                <w:szCs w:val="32"/>
              </w:rPr>
            </w:pPr>
            <w:proofErr w:type="gramStart"/>
            <w:r w:rsidRPr="003D6986">
              <w:rPr>
                <w:bCs/>
                <w:iCs/>
                <w:sz w:val="32"/>
                <w:szCs w:val="32"/>
              </w:rPr>
              <w:t>Докладчик:</w:t>
            </w:r>
            <w:r w:rsidR="00BF35B7">
              <w:rPr>
                <w:bCs/>
                <w:iCs/>
                <w:sz w:val="32"/>
                <w:szCs w:val="32"/>
              </w:rPr>
              <w:t xml:space="preserve">   </w:t>
            </w:r>
            <w:proofErr w:type="gramEnd"/>
            <w:r w:rsidR="00BF35B7">
              <w:rPr>
                <w:bCs/>
                <w:iCs/>
                <w:sz w:val="32"/>
                <w:szCs w:val="32"/>
              </w:rPr>
              <w:t xml:space="preserve">       </w:t>
            </w:r>
            <w:proofErr w:type="spellStart"/>
            <w:r w:rsidRPr="003D6986">
              <w:rPr>
                <w:sz w:val="32"/>
                <w:szCs w:val="32"/>
              </w:rPr>
              <w:t>Шенгоф</w:t>
            </w:r>
            <w:proofErr w:type="spellEnd"/>
            <w:r w:rsidRPr="003D6986">
              <w:rPr>
                <w:sz w:val="32"/>
                <w:szCs w:val="32"/>
              </w:rPr>
              <w:t xml:space="preserve"> И.С.</w:t>
            </w:r>
          </w:p>
        </w:tc>
        <w:tc>
          <w:tcPr>
            <w:tcW w:w="2823" w:type="dxa"/>
          </w:tcPr>
          <w:p w:rsidR="003D6986" w:rsidRDefault="003D6986" w:rsidP="003D698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15.20.</w:t>
            </w:r>
          </w:p>
        </w:tc>
      </w:tr>
      <w:tr w:rsidR="003D6986" w:rsidTr="00EA6CC2">
        <w:tc>
          <w:tcPr>
            <w:tcW w:w="10195" w:type="dxa"/>
            <w:gridSpan w:val="2"/>
          </w:tcPr>
          <w:p w:rsidR="003D6986" w:rsidRDefault="003D6986" w:rsidP="006A2E13">
            <w:pPr>
              <w:ind w:left="462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0A446B">
              <w:rPr>
                <w:bCs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Шенгоф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Инна Сергеевна </w:t>
            </w:r>
            <w:r w:rsidR="00D4366F" w:rsidRPr="00D4366F">
              <w:rPr>
                <w:bCs/>
                <w:i/>
                <w:iCs/>
                <w:sz w:val="28"/>
                <w:szCs w:val="28"/>
              </w:rPr>
              <w:t>–</w:t>
            </w:r>
            <w:r>
              <w:rPr>
                <w:bCs/>
                <w:i/>
                <w:iCs/>
                <w:sz w:val="28"/>
                <w:szCs w:val="28"/>
              </w:rPr>
              <w:t xml:space="preserve"> директор АНО «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Фирон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>»</w:t>
            </w:r>
            <w:r w:rsidRPr="00684067">
              <w:rPr>
                <w:bCs/>
                <w:i/>
                <w:iCs/>
                <w:sz w:val="28"/>
                <w:szCs w:val="28"/>
              </w:rPr>
              <w:t>)</w:t>
            </w:r>
          </w:p>
          <w:p w:rsidR="003D6986" w:rsidRDefault="003D6986">
            <w:pPr>
              <w:rPr>
                <w:sz w:val="32"/>
                <w:szCs w:val="32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Default="003D6986" w:rsidP="00BF35B7">
            <w:pPr>
              <w:ind w:left="454"/>
              <w:jc w:val="both"/>
              <w:rPr>
                <w:sz w:val="32"/>
                <w:szCs w:val="32"/>
              </w:rPr>
            </w:pPr>
            <w:r w:rsidRPr="003D6986">
              <w:rPr>
                <w:sz w:val="32"/>
                <w:szCs w:val="32"/>
              </w:rPr>
              <w:t xml:space="preserve">1.3 О реализации проекта «Создание творческого кластера </w:t>
            </w:r>
            <w:r w:rsidR="00BF35B7">
              <w:rPr>
                <w:sz w:val="32"/>
                <w:szCs w:val="32"/>
              </w:rPr>
              <w:br/>
            </w:r>
            <w:r w:rsidRPr="003D6986">
              <w:rPr>
                <w:sz w:val="32"/>
                <w:szCs w:val="32"/>
              </w:rPr>
              <w:t>на территории бывшего вино-водочного завода по пр. Буденовский, 70».</w:t>
            </w:r>
          </w:p>
        </w:tc>
      </w:tr>
      <w:tr w:rsidR="00BF35B7" w:rsidTr="00EA6CC2">
        <w:tc>
          <w:tcPr>
            <w:tcW w:w="7372" w:type="dxa"/>
          </w:tcPr>
          <w:p w:rsidR="003D6986" w:rsidRDefault="003D6986">
            <w:pPr>
              <w:rPr>
                <w:sz w:val="32"/>
                <w:szCs w:val="32"/>
              </w:rPr>
            </w:pPr>
          </w:p>
        </w:tc>
        <w:tc>
          <w:tcPr>
            <w:tcW w:w="2823" w:type="dxa"/>
          </w:tcPr>
          <w:p w:rsidR="003D6986" w:rsidRDefault="003D6986">
            <w:pPr>
              <w:rPr>
                <w:sz w:val="32"/>
                <w:szCs w:val="32"/>
              </w:rPr>
            </w:pPr>
          </w:p>
        </w:tc>
      </w:tr>
      <w:tr w:rsidR="00EA6CC2" w:rsidTr="00EA6CC2">
        <w:tc>
          <w:tcPr>
            <w:tcW w:w="7372" w:type="dxa"/>
          </w:tcPr>
          <w:p w:rsidR="003D6986" w:rsidRDefault="003D6986" w:rsidP="00BF35B7">
            <w:pPr>
              <w:ind w:firstLine="454"/>
              <w:rPr>
                <w:sz w:val="32"/>
                <w:szCs w:val="32"/>
              </w:rPr>
            </w:pPr>
            <w:proofErr w:type="gramStart"/>
            <w:r w:rsidRPr="003D6986">
              <w:rPr>
                <w:bCs/>
                <w:iCs/>
                <w:sz w:val="32"/>
                <w:szCs w:val="32"/>
              </w:rPr>
              <w:t>Докладчик:</w:t>
            </w:r>
            <w:r w:rsidR="00BF35B7">
              <w:rPr>
                <w:bCs/>
                <w:iCs/>
                <w:sz w:val="32"/>
                <w:szCs w:val="32"/>
              </w:rPr>
              <w:t xml:space="preserve">   </w:t>
            </w:r>
            <w:proofErr w:type="gramEnd"/>
            <w:r w:rsidR="00BF35B7">
              <w:rPr>
                <w:bCs/>
                <w:iCs/>
                <w:sz w:val="32"/>
                <w:szCs w:val="32"/>
              </w:rPr>
              <w:t xml:space="preserve">       </w:t>
            </w:r>
            <w:r w:rsidRPr="003D6986">
              <w:rPr>
                <w:sz w:val="32"/>
                <w:szCs w:val="32"/>
              </w:rPr>
              <w:t>Полянский А.Э.</w:t>
            </w:r>
          </w:p>
        </w:tc>
        <w:tc>
          <w:tcPr>
            <w:tcW w:w="2823" w:type="dxa"/>
          </w:tcPr>
          <w:p w:rsidR="003D6986" w:rsidRDefault="003D6986" w:rsidP="003D698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15.30.</w:t>
            </w:r>
          </w:p>
        </w:tc>
      </w:tr>
      <w:tr w:rsidR="003D6986" w:rsidTr="00EA6CC2">
        <w:tc>
          <w:tcPr>
            <w:tcW w:w="10195" w:type="dxa"/>
            <w:gridSpan w:val="2"/>
          </w:tcPr>
          <w:p w:rsidR="003D6986" w:rsidRDefault="003D6986" w:rsidP="006A2E13">
            <w:pPr>
              <w:ind w:left="462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4B5FC0">
              <w:rPr>
                <w:bCs/>
                <w:i/>
                <w:iCs/>
                <w:sz w:val="28"/>
                <w:szCs w:val="28"/>
              </w:rPr>
              <w:t xml:space="preserve">(Полянский Алексей Эдуардович </w:t>
            </w:r>
            <w:r w:rsidR="00D4366F" w:rsidRPr="00D4366F">
              <w:rPr>
                <w:bCs/>
                <w:i/>
                <w:iCs/>
                <w:sz w:val="28"/>
                <w:szCs w:val="28"/>
              </w:rPr>
              <w:t>–</w:t>
            </w:r>
            <w:r w:rsidRPr="004B5FC0">
              <w:rPr>
                <w:bCs/>
                <w:i/>
                <w:iCs/>
                <w:sz w:val="28"/>
                <w:szCs w:val="28"/>
              </w:rPr>
              <w:t xml:space="preserve"> Председатель Правления Ростовской областной организации </w:t>
            </w:r>
            <w:r w:rsidR="00D71B25">
              <w:rPr>
                <w:bCs/>
                <w:i/>
                <w:iCs/>
                <w:sz w:val="28"/>
                <w:szCs w:val="28"/>
              </w:rPr>
              <w:t>«</w:t>
            </w:r>
            <w:r w:rsidRPr="004B5FC0">
              <w:rPr>
                <w:bCs/>
                <w:i/>
                <w:iCs/>
                <w:sz w:val="28"/>
                <w:szCs w:val="28"/>
              </w:rPr>
              <w:t>Союз архитекторов России</w:t>
            </w:r>
            <w:r w:rsidR="00D71B25">
              <w:rPr>
                <w:bCs/>
                <w:i/>
                <w:iCs/>
                <w:sz w:val="28"/>
                <w:szCs w:val="28"/>
              </w:rPr>
              <w:t>»</w:t>
            </w:r>
            <w:r w:rsidRPr="004B5FC0">
              <w:rPr>
                <w:bCs/>
                <w:i/>
                <w:iCs/>
                <w:sz w:val="28"/>
                <w:szCs w:val="28"/>
              </w:rPr>
              <w:t>)</w:t>
            </w:r>
          </w:p>
          <w:p w:rsidR="003D6986" w:rsidRDefault="003D6986">
            <w:pPr>
              <w:rPr>
                <w:sz w:val="32"/>
                <w:szCs w:val="32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Default="003D6986" w:rsidP="00EA6CC2">
            <w:pPr>
              <w:tabs>
                <w:tab w:val="left" w:pos="526"/>
              </w:tabs>
              <w:ind w:left="313" w:hanging="313"/>
              <w:jc w:val="both"/>
              <w:rPr>
                <w:b/>
                <w:sz w:val="32"/>
                <w:szCs w:val="32"/>
              </w:rPr>
            </w:pPr>
            <w:r w:rsidRPr="003D6986">
              <w:rPr>
                <w:b/>
                <w:sz w:val="32"/>
                <w:szCs w:val="32"/>
              </w:rPr>
              <w:t>2</w:t>
            </w:r>
            <w:r w:rsidR="00BF35B7">
              <w:rPr>
                <w:b/>
                <w:sz w:val="32"/>
                <w:szCs w:val="32"/>
              </w:rPr>
              <w:t>. </w:t>
            </w:r>
            <w:r w:rsidRPr="003D6986">
              <w:rPr>
                <w:b/>
                <w:sz w:val="32"/>
                <w:szCs w:val="32"/>
              </w:rPr>
              <w:t xml:space="preserve">О ходе реализации инвестиционных проектов </w:t>
            </w:r>
            <w:r w:rsidRPr="003D6986">
              <w:rPr>
                <w:b/>
                <w:sz w:val="32"/>
                <w:szCs w:val="32"/>
              </w:rPr>
              <w:br/>
              <w:t xml:space="preserve">по строительству физкультурно-оздоровительного комплекса </w:t>
            </w:r>
            <w:r w:rsidRPr="003D6986">
              <w:rPr>
                <w:b/>
                <w:sz w:val="32"/>
                <w:szCs w:val="32"/>
              </w:rPr>
              <w:br/>
              <w:t>с плавательными бассейнами открытого типа в жилом районе «</w:t>
            </w:r>
            <w:proofErr w:type="spellStart"/>
            <w:r w:rsidRPr="003D6986">
              <w:rPr>
                <w:b/>
                <w:sz w:val="32"/>
                <w:szCs w:val="32"/>
              </w:rPr>
              <w:t>Левенцовский</w:t>
            </w:r>
            <w:proofErr w:type="spellEnd"/>
            <w:r w:rsidRPr="003D6986">
              <w:rPr>
                <w:b/>
                <w:sz w:val="32"/>
                <w:szCs w:val="32"/>
              </w:rPr>
              <w:t xml:space="preserve">» и физкультурно-оздоровительного спортивно-зрелищного комплекса в Северном жилом массиве города </w:t>
            </w:r>
            <w:r w:rsidR="00EA6CC2">
              <w:rPr>
                <w:b/>
                <w:sz w:val="32"/>
                <w:szCs w:val="32"/>
              </w:rPr>
              <w:br/>
            </w:r>
            <w:r w:rsidRPr="003D6986">
              <w:rPr>
                <w:b/>
                <w:sz w:val="32"/>
                <w:szCs w:val="32"/>
              </w:rPr>
              <w:t>Ростова-на-Дону.</w:t>
            </w:r>
          </w:p>
          <w:p w:rsidR="00EA6CC2" w:rsidRPr="00EA6CC2" w:rsidRDefault="00EA6CC2" w:rsidP="00EA6CC2">
            <w:pPr>
              <w:tabs>
                <w:tab w:val="left" w:pos="526"/>
              </w:tabs>
              <w:ind w:left="313" w:hanging="313"/>
              <w:jc w:val="both"/>
              <w:rPr>
                <w:b/>
                <w:sz w:val="32"/>
                <w:szCs w:val="32"/>
              </w:rPr>
            </w:pPr>
          </w:p>
        </w:tc>
      </w:tr>
      <w:tr w:rsidR="00EA6CC2" w:rsidTr="00EA6CC2">
        <w:tc>
          <w:tcPr>
            <w:tcW w:w="7372" w:type="dxa"/>
          </w:tcPr>
          <w:p w:rsidR="003D6986" w:rsidRDefault="003D6986" w:rsidP="00EA6CC2">
            <w:pPr>
              <w:ind w:firstLine="313"/>
              <w:rPr>
                <w:sz w:val="32"/>
                <w:szCs w:val="32"/>
              </w:rPr>
            </w:pPr>
            <w:proofErr w:type="gramStart"/>
            <w:r w:rsidRPr="003D6986">
              <w:rPr>
                <w:bCs/>
                <w:iCs/>
                <w:sz w:val="32"/>
                <w:szCs w:val="32"/>
              </w:rPr>
              <w:t>Докладчик:</w:t>
            </w:r>
            <w:r w:rsidR="00EA6CC2">
              <w:rPr>
                <w:bCs/>
                <w:iCs/>
                <w:sz w:val="32"/>
                <w:szCs w:val="32"/>
              </w:rPr>
              <w:t xml:space="preserve">   </w:t>
            </w:r>
            <w:proofErr w:type="gramEnd"/>
            <w:r w:rsidR="00EA6CC2">
              <w:rPr>
                <w:bCs/>
                <w:iCs/>
                <w:sz w:val="32"/>
                <w:szCs w:val="32"/>
              </w:rPr>
              <w:t xml:space="preserve">       </w:t>
            </w:r>
            <w:r w:rsidRPr="003D6986">
              <w:rPr>
                <w:sz w:val="32"/>
                <w:szCs w:val="32"/>
              </w:rPr>
              <w:t>Пономарев М.И.</w:t>
            </w:r>
          </w:p>
        </w:tc>
        <w:tc>
          <w:tcPr>
            <w:tcW w:w="2823" w:type="dxa"/>
          </w:tcPr>
          <w:p w:rsidR="003D6986" w:rsidRDefault="003D6986" w:rsidP="003D698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15.40.</w:t>
            </w:r>
          </w:p>
        </w:tc>
      </w:tr>
      <w:tr w:rsidR="003D6986" w:rsidTr="00EA6CC2">
        <w:tc>
          <w:tcPr>
            <w:tcW w:w="10195" w:type="dxa"/>
            <w:gridSpan w:val="2"/>
          </w:tcPr>
          <w:p w:rsidR="003D6986" w:rsidRDefault="003D6986" w:rsidP="006A2E13">
            <w:pPr>
              <w:ind w:firstLine="179"/>
              <w:rPr>
                <w:bCs/>
                <w:i/>
                <w:iCs/>
                <w:sz w:val="28"/>
                <w:szCs w:val="28"/>
              </w:rPr>
            </w:pPr>
            <w:r w:rsidRPr="000A446B">
              <w:rPr>
                <w:bCs/>
                <w:i/>
                <w:iCs/>
                <w:sz w:val="28"/>
                <w:szCs w:val="28"/>
              </w:rPr>
              <w:lastRenderedPageBreak/>
              <w:t>(</w:t>
            </w:r>
            <w:r>
              <w:rPr>
                <w:bCs/>
                <w:i/>
                <w:iCs/>
                <w:sz w:val="28"/>
                <w:szCs w:val="28"/>
              </w:rPr>
              <w:t xml:space="preserve">Пономарев Максим Игоревич </w:t>
            </w:r>
            <w:r w:rsidR="00D4366F" w:rsidRPr="00D4366F">
              <w:rPr>
                <w:bCs/>
                <w:i/>
                <w:iCs/>
                <w:sz w:val="28"/>
                <w:szCs w:val="28"/>
              </w:rPr>
              <w:t>–</w:t>
            </w:r>
            <w:r>
              <w:rPr>
                <w:bCs/>
                <w:i/>
                <w:iCs/>
                <w:sz w:val="28"/>
                <w:szCs w:val="28"/>
              </w:rPr>
              <w:t xml:space="preserve"> генеральный</w:t>
            </w:r>
            <w:r w:rsidRPr="00304CAA">
              <w:rPr>
                <w:bCs/>
                <w:i/>
                <w:iCs/>
                <w:sz w:val="28"/>
                <w:szCs w:val="28"/>
              </w:rPr>
              <w:t xml:space="preserve"> директор ФК «Чайка»</w:t>
            </w:r>
            <w:r w:rsidRPr="00684067">
              <w:rPr>
                <w:bCs/>
                <w:i/>
                <w:iCs/>
                <w:sz w:val="28"/>
                <w:szCs w:val="28"/>
              </w:rPr>
              <w:t>)</w:t>
            </w:r>
          </w:p>
          <w:p w:rsidR="00EA6CC2" w:rsidRDefault="00EA6CC2" w:rsidP="00BF35B7">
            <w:pPr>
              <w:rPr>
                <w:sz w:val="32"/>
                <w:szCs w:val="32"/>
              </w:rPr>
            </w:pPr>
          </w:p>
        </w:tc>
      </w:tr>
      <w:tr w:rsidR="003D6986" w:rsidTr="00EA6CC2">
        <w:tc>
          <w:tcPr>
            <w:tcW w:w="10195" w:type="dxa"/>
            <w:gridSpan w:val="2"/>
          </w:tcPr>
          <w:p w:rsidR="003D6986" w:rsidRPr="003D6986" w:rsidRDefault="003D6986" w:rsidP="00EA6CC2">
            <w:pPr>
              <w:tabs>
                <w:tab w:val="left" w:pos="526"/>
              </w:tabs>
              <w:ind w:left="313" w:hanging="313"/>
              <w:jc w:val="both"/>
              <w:rPr>
                <w:b/>
                <w:sz w:val="32"/>
                <w:szCs w:val="32"/>
              </w:rPr>
            </w:pPr>
            <w:r w:rsidRPr="003D6986">
              <w:rPr>
                <w:b/>
                <w:sz w:val="32"/>
                <w:szCs w:val="32"/>
              </w:rPr>
              <w:t xml:space="preserve">3. О возможностях участия финансово-кредитных организаций </w:t>
            </w:r>
            <w:r w:rsidRPr="003D6986">
              <w:rPr>
                <w:b/>
                <w:sz w:val="32"/>
                <w:szCs w:val="32"/>
              </w:rPr>
              <w:br/>
              <w:t xml:space="preserve">в реализации проектов </w:t>
            </w:r>
            <w:proofErr w:type="spellStart"/>
            <w:r w:rsidRPr="003D6986">
              <w:rPr>
                <w:b/>
                <w:sz w:val="32"/>
                <w:szCs w:val="32"/>
              </w:rPr>
              <w:t>муниципально</w:t>
            </w:r>
            <w:proofErr w:type="spellEnd"/>
            <w:r w:rsidRPr="003D6986">
              <w:rPr>
                <w:b/>
                <w:sz w:val="32"/>
                <w:szCs w:val="32"/>
              </w:rPr>
              <w:t xml:space="preserve">-частного партнерства </w:t>
            </w:r>
            <w:r w:rsidRPr="003D6986">
              <w:rPr>
                <w:b/>
                <w:sz w:val="32"/>
                <w:szCs w:val="32"/>
              </w:rPr>
              <w:br/>
              <w:t>и социально-общественных проектов города.</w:t>
            </w:r>
          </w:p>
          <w:p w:rsidR="003D6986" w:rsidRPr="000A446B" w:rsidRDefault="003D6986" w:rsidP="003D6986">
            <w:pPr>
              <w:jc w:val="right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BF35B7" w:rsidTr="00EA6CC2">
        <w:tc>
          <w:tcPr>
            <w:tcW w:w="10195" w:type="dxa"/>
            <w:gridSpan w:val="2"/>
          </w:tcPr>
          <w:p w:rsidR="00BF35B7" w:rsidRPr="00BF35B7" w:rsidRDefault="00BF35B7" w:rsidP="00EA6CC2">
            <w:pPr>
              <w:ind w:left="313"/>
              <w:contextualSpacing/>
              <w:jc w:val="both"/>
              <w:rPr>
                <w:sz w:val="32"/>
                <w:szCs w:val="32"/>
              </w:rPr>
            </w:pPr>
            <w:r w:rsidRPr="00BF35B7">
              <w:rPr>
                <w:sz w:val="32"/>
                <w:szCs w:val="32"/>
              </w:rPr>
              <w:t xml:space="preserve">3.1 Об успешных практиках реализации «коробочных решений» </w:t>
            </w:r>
            <w:r w:rsidRPr="00BF35B7">
              <w:rPr>
                <w:sz w:val="32"/>
                <w:szCs w:val="32"/>
              </w:rPr>
              <w:br/>
              <w:t xml:space="preserve">ПАО «Сбербанк» в сфере </w:t>
            </w:r>
            <w:proofErr w:type="spellStart"/>
            <w:r w:rsidRPr="00BF35B7">
              <w:rPr>
                <w:sz w:val="32"/>
                <w:szCs w:val="32"/>
              </w:rPr>
              <w:t>муниципально</w:t>
            </w:r>
            <w:proofErr w:type="spellEnd"/>
            <w:r w:rsidRPr="00BF35B7">
              <w:rPr>
                <w:sz w:val="32"/>
                <w:szCs w:val="32"/>
              </w:rPr>
              <w:t>-частного партнерства.</w:t>
            </w:r>
          </w:p>
          <w:p w:rsidR="00BF35B7" w:rsidRPr="003D6986" w:rsidRDefault="00BF35B7" w:rsidP="003D6986">
            <w:pPr>
              <w:ind w:firstLine="709"/>
              <w:jc w:val="both"/>
              <w:rPr>
                <w:b/>
                <w:sz w:val="32"/>
                <w:szCs w:val="32"/>
              </w:rPr>
            </w:pPr>
          </w:p>
        </w:tc>
      </w:tr>
      <w:tr w:rsidR="00EA6CC2" w:rsidTr="00EA6CC2">
        <w:tc>
          <w:tcPr>
            <w:tcW w:w="7372" w:type="dxa"/>
          </w:tcPr>
          <w:p w:rsidR="00BF35B7" w:rsidRDefault="00BF35B7" w:rsidP="00EA6CC2">
            <w:pPr>
              <w:ind w:firstLine="313"/>
              <w:rPr>
                <w:sz w:val="32"/>
                <w:szCs w:val="32"/>
              </w:rPr>
            </w:pPr>
            <w:proofErr w:type="gramStart"/>
            <w:r w:rsidRPr="003D6986">
              <w:rPr>
                <w:bCs/>
                <w:iCs/>
                <w:sz w:val="32"/>
                <w:szCs w:val="32"/>
              </w:rPr>
              <w:t>Докладчик:</w:t>
            </w:r>
            <w:r w:rsidR="00EA6CC2">
              <w:rPr>
                <w:bCs/>
                <w:iCs/>
                <w:sz w:val="32"/>
                <w:szCs w:val="32"/>
              </w:rPr>
              <w:t xml:space="preserve">   </w:t>
            </w:r>
            <w:proofErr w:type="gramEnd"/>
            <w:r w:rsidR="00EA6CC2">
              <w:rPr>
                <w:bCs/>
                <w:iCs/>
                <w:sz w:val="32"/>
                <w:szCs w:val="32"/>
              </w:rPr>
              <w:t xml:space="preserve">       </w:t>
            </w:r>
            <w:proofErr w:type="spellStart"/>
            <w:r w:rsidRPr="00BF35B7">
              <w:rPr>
                <w:sz w:val="32"/>
                <w:szCs w:val="32"/>
              </w:rPr>
              <w:t>Салимов</w:t>
            </w:r>
            <w:proofErr w:type="spellEnd"/>
            <w:r w:rsidRPr="00BF35B7">
              <w:rPr>
                <w:bCs/>
                <w:iCs/>
                <w:sz w:val="32"/>
                <w:szCs w:val="32"/>
              </w:rPr>
              <w:t xml:space="preserve"> Р.Р.</w:t>
            </w:r>
          </w:p>
        </w:tc>
        <w:tc>
          <w:tcPr>
            <w:tcW w:w="2823" w:type="dxa"/>
          </w:tcPr>
          <w:p w:rsidR="00BF35B7" w:rsidRDefault="00BF35B7" w:rsidP="001A0A9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15.50.</w:t>
            </w:r>
          </w:p>
        </w:tc>
      </w:tr>
      <w:tr w:rsidR="00BF35B7" w:rsidTr="00EA6CC2">
        <w:tc>
          <w:tcPr>
            <w:tcW w:w="10195" w:type="dxa"/>
            <w:gridSpan w:val="2"/>
          </w:tcPr>
          <w:p w:rsidR="00BF35B7" w:rsidRDefault="00BF35B7" w:rsidP="006A2E13">
            <w:pPr>
              <w:ind w:left="321"/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Салимов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Рафаильевич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D4366F" w:rsidRPr="00D4366F">
              <w:rPr>
                <w:bCs/>
                <w:i/>
                <w:iCs/>
                <w:sz w:val="28"/>
                <w:szCs w:val="28"/>
              </w:rPr>
              <w:t>–</w:t>
            </w:r>
            <w:r>
              <w:rPr>
                <w:bCs/>
                <w:i/>
                <w:iCs/>
                <w:sz w:val="28"/>
                <w:szCs w:val="28"/>
              </w:rPr>
              <w:t xml:space="preserve"> управляющий Ростовским </w:t>
            </w:r>
            <w:r w:rsidRPr="00300608">
              <w:rPr>
                <w:bCs/>
                <w:i/>
                <w:iCs/>
                <w:sz w:val="28"/>
                <w:szCs w:val="28"/>
              </w:rPr>
              <w:t xml:space="preserve">отделением </w:t>
            </w:r>
            <w:r w:rsidRPr="00300608">
              <w:rPr>
                <w:bCs/>
                <w:i/>
                <w:iCs/>
                <w:sz w:val="28"/>
                <w:szCs w:val="28"/>
              </w:rPr>
              <w:br/>
              <w:t>Юго-Западного банка ПАО «Сбербанк»)</w:t>
            </w:r>
          </w:p>
          <w:p w:rsidR="00BF35B7" w:rsidRDefault="00BF35B7" w:rsidP="00BF35B7">
            <w:pPr>
              <w:rPr>
                <w:sz w:val="32"/>
                <w:szCs w:val="32"/>
              </w:rPr>
            </w:pPr>
          </w:p>
        </w:tc>
      </w:tr>
      <w:tr w:rsidR="00BF35B7" w:rsidTr="00EA6CC2">
        <w:tc>
          <w:tcPr>
            <w:tcW w:w="10195" w:type="dxa"/>
            <w:gridSpan w:val="2"/>
          </w:tcPr>
          <w:p w:rsidR="00BF35B7" w:rsidRDefault="00BF35B7" w:rsidP="00EA6CC2">
            <w:pPr>
              <w:pStyle w:val="a6"/>
              <w:ind w:left="313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630E7E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2</w:t>
            </w:r>
            <w:r w:rsidRPr="00630E7E">
              <w:rPr>
                <w:sz w:val="32"/>
                <w:szCs w:val="32"/>
              </w:rPr>
              <w:t xml:space="preserve"> </w:t>
            </w:r>
            <w:r w:rsidRPr="009B15AA">
              <w:rPr>
                <w:sz w:val="32"/>
                <w:szCs w:val="32"/>
              </w:rPr>
              <w:t>Роль ПАО КБ «Центр-</w:t>
            </w:r>
            <w:proofErr w:type="spellStart"/>
            <w:r w:rsidRPr="009B15AA">
              <w:rPr>
                <w:sz w:val="32"/>
                <w:szCs w:val="32"/>
              </w:rPr>
              <w:t>инвест</w:t>
            </w:r>
            <w:proofErr w:type="spellEnd"/>
            <w:r w:rsidRPr="009B15AA">
              <w:rPr>
                <w:sz w:val="32"/>
                <w:szCs w:val="32"/>
              </w:rPr>
              <w:t xml:space="preserve">» в развитии </w:t>
            </w:r>
            <w:r>
              <w:rPr>
                <w:sz w:val="32"/>
                <w:szCs w:val="32"/>
              </w:rPr>
              <w:t>социально-</w:t>
            </w:r>
            <w:r w:rsidRPr="009B15AA">
              <w:rPr>
                <w:sz w:val="32"/>
                <w:szCs w:val="32"/>
              </w:rPr>
              <w:t>частного партнерства на территории города Ростова-на-Дону</w:t>
            </w:r>
            <w:r>
              <w:rPr>
                <w:sz w:val="32"/>
                <w:szCs w:val="32"/>
              </w:rPr>
              <w:t xml:space="preserve">. </w:t>
            </w:r>
          </w:p>
          <w:p w:rsidR="00BF35B7" w:rsidRDefault="00BF35B7" w:rsidP="00BF35B7">
            <w:pPr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EA6CC2" w:rsidTr="00EA6CC2">
        <w:tc>
          <w:tcPr>
            <w:tcW w:w="7372" w:type="dxa"/>
          </w:tcPr>
          <w:p w:rsidR="00BF35B7" w:rsidRDefault="00BF35B7" w:rsidP="00EA6CC2">
            <w:pPr>
              <w:ind w:firstLine="313"/>
              <w:rPr>
                <w:sz w:val="32"/>
                <w:szCs w:val="32"/>
              </w:rPr>
            </w:pPr>
            <w:proofErr w:type="gramStart"/>
            <w:r w:rsidRPr="003D6986">
              <w:rPr>
                <w:bCs/>
                <w:iCs/>
                <w:sz w:val="32"/>
                <w:szCs w:val="32"/>
              </w:rPr>
              <w:t xml:space="preserve">Докладчик:   </w:t>
            </w:r>
            <w:proofErr w:type="gramEnd"/>
            <w:r w:rsidRPr="003D6986">
              <w:rPr>
                <w:bCs/>
                <w:iCs/>
                <w:sz w:val="32"/>
                <w:szCs w:val="32"/>
              </w:rPr>
              <w:t xml:space="preserve">       </w:t>
            </w:r>
            <w:r w:rsidRPr="00BF35B7">
              <w:rPr>
                <w:sz w:val="32"/>
                <w:szCs w:val="32"/>
              </w:rPr>
              <w:t>Высоков</w:t>
            </w:r>
            <w:r w:rsidRPr="00BF35B7">
              <w:rPr>
                <w:bCs/>
                <w:iCs/>
                <w:sz w:val="32"/>
                <w:szCs w:val="32"/>
              </w:rPr>
              <w:t xml:space="preserve"> В.В.</w:t>
            </w:r>
          </w:p>
        </w:tc>
        <w:tc>
          <w:tcPr>
            <w:tcW w:w="2823" w:type="dxa"/>
          </w:tcPr>
          <w:p w:rsidR="00BF35B7" w:rsidRDefault="00BF35B7" w:rsidP="001A0A9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16.00.</w:t>
            </w:r>
          </w:p>
        </w:tc>
      </w:tr>
      <w:tr w:rsidR="00BF35B7" w:rsidTr="00EA6CC2">
        <w:tc>
          <w:tcPr>
            <w:tcW w:w="10195" w:type="dxa"/>
            <w:gridSpan w:val="2"/>
          </w:tcPr>
          <w:p w:rsidR="00BF35B7" w:rsidRDefault="00BF35B7" w:rsidP="006A2E13">
            <w:pPr>
              <w:ind w:left="321"/>
              <w:jc w:val="both"/>
              <w:rPr>
                <w:sz w:val="32"/>
                <w:szCs w:val="32"/>
              </w:rPr>
            </w:pPr>
            <w:r w:rsidRPr="000A446B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bCs/>
                <w:i/>
                <w:iCs/>
                <w:sz w:val="28"/>
                <w:szCs w:val="28"/>
              </w:rPr>
              <w:t xml:space="preserve">Высоков Василий Васильевич </w:t>
            </w:r>
            <w:r w:rsidR="00D4366F" w:rsidRPr="00D4366F">
              <w:rPr>
                <w:bCs/>
                <w:i/>
                <w:iCs/>
                <w:sz w:val="28"/>
                <w:szCs w:val="28"/>
              </w:rPr>
              <w:t>–</w:t>
            </w:r>
            <w:r>
              <w:rPr>
                <w:bCs/>
                <w:i/>
                <w:iCs/>
                <w:sz w:val="28"/>
                <w:szCs w:val="28"/>
              </w:rPr>
              <w:t xml:space="preserve"> председатель Совета Директоров </w:t>
            </w:r>
            <w:r>
              <w:rPr>
                <w:bCs/>
                <w:i/>
                <w:iCs/>
                <w:sz w:val="28"/>
                <w:szCs w:val="28"/>
              </w:rPr>
              <w:br/>
              <w:t>ПАО КБ «Центр-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инвест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>»</w:t>
            </w:r>
            <w:r w:rsidRPr="00300608">
              <w:rPr>
                <w:bCs/>
                <w:i/>
                <w:iCs/>
                <w:sz w:val="28"/>
                <w:szCs w:val="28"/>
              </w:rPr>
              <w:t>)</w:t>
            </w:r>
          </w:p>
        </w:tc>
      </w:tr>
    </w:tbl>
    <w:p w:rsidR="003072C6" w:rsidRPr="003D6986" w:rsidRDefault="003072C6">
      <w:pPr>
        <w:rPr>
          <w:sz w:val="32"/>
          <w:szCs w:val="32"/>
        </w:rPr>
      </w:pPr>
    </w:p>
    <w:sectPr w:rsidR="003072C6" w:rsidRPr="003D6986" w:rsidSect="00D14A6E">
      <w:footerReference w:type="default" r:id="rId6"/>
      <w:pgSz w:w="11906" w:h="16838"/>
      <w:pgMar w:top="567" w:right="567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317" w:rsidRDefault="00637317" w:rsidP="00EA6CC2">
      <w:r>
        <w:separator/>
      </w:r>
    </w:p>
  </w:endnote>
  <w:endnote w:type="continuationSeparator" w:id="0">
    <w:p w:rsidR="00637317" w:rsidRDefault="00637317" w:rsidP="00EA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29151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A6CC2" w:rsidRPr="00EA6CC2" w:rsidRDefault="00EA6CC2">
        <w:pPr>
          <w:pStyle w:val="a9"/>
          <w:jc w:val="right"/>
          <w:rPr>
            <w:sz w:val="28"/>
            <w:szCs w:val="28"/>
          </w:rPr>
        </w:pPr>
        <w:r w:rsidRPr="00EA6CC2">
          <w:rPr>
            <w:sz w:val="28"/>
            <w:szCs w:val="28"/>
          </w:rPr>
          <w:fldChar w:fldCharType="begin"/>
        </w:r>
        <w:r w:rsidRPr="00EA6CC2">
          <w:rPr>
            <w:sz w:val="28"/>
            <w:szCs w:val="28"/>
          </w:rPr>
          <w:instrText>PAGE   \* MERGEFORMAT</w:instrText>
        </w:r>
        <w:r w:rsidRPr="00EA6CC2">
          <w:rPr>
            <w:sz w:val="28"/>
            <w:szCs w:val="28"/>
          </w:rPr>
          <w:fldChar w:fldCharType="separate"/>
        </w:r>
        <w:r w:rsidR="00D4366F">
          <w:rPr>
            <w:noProof/>
            <w:sz w:val="28"/>
            <w:szCs w:val="28"/>
          </w:rPr>
          <w:t>2</w:t>
        </w:r>
        <w:r w:rsidRPr="00EA6CC2">
          <w:rPr>
            <w:sz w:val="28"/>
            <w:szCs w:val="28"/>
          </w:rPr>
          <w:fldChar w:fldCharType="end"/>
        </w:r>
      </w:p>
    </w:sdtContent>
  </w:sdt>
  <w:p w:rsidR="00EA6CC2" w:rsidRDefault="00EA6C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317" w:rsidRDefault="00637317" w:rsidP="00EA6CC2">
      <w:r>
        <w:separator/>
      </w:r>
    </w:p>
  </w:footnote>
  <w:footnote w:type="continuationSeparator" w:id="0">
    <w:p w:rsidR="00637317" w:rsidRDefault="00637317" w:rsidP="00EA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9D"/>
    <w:rsid w:val="003072C6"/>
    <w:rsid w:val="003D6986"/>
    <w:rsid w:val="00637317"/>
    <w:rsid w:val="006454A1"/>
    <w:rsid w:val="006A2E13"/>
    <w:rsid w:val="0070119D"/>
    <w:rsid w:val="00A65D54"/>
    <w:rsid w:val="00BF35B7"/>
    <w:rsid w:val="00D14A6E"/>
    <w:rsid w:val="00D4366F"/>
    <w:rsid w:val="00D71B25"/>
    <w:rsid w:val="00EA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AEE57-782C-4988-8D75-CB10AFDF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D6986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3D698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5">
    <w:name w:val="Table Grid"/>
    <w:basedOn w:val="a1"/>
    <w:uiPriority w:val="59"/>
    <w:rsid w:val="003D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698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6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6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6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6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36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3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Ивашина Анна Сергеевна</dc:creator>
  <cp:keywords/>
  <dc:description/>
  <cp:lastModifiedBy>Ивашина Анна Сергеевна</cp:lastModifiedBy>
  <cp:revision>3</cp:revision>
  <cp:lastPrinted>2021-03-16T12:00:00Z</cp:lastPrinted>
  <dcterms:created xsi:type="dcterms:W3CDTF">2021-03-16T11:38:00Z</dcterms:created>
  <dcterms:modified xsi:type="dcterms:W3CDTF">2021-03-16T12:00:00Z</dcterms:modified>
</cp:coreProperties>
</file>